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92B53">
      <w:pPr>
        <w:jc w:val="center"/>
        <w:rPr>
          <w:rFonts w:ascii="GHEA Grapalat" w:hAnsi="GHEA Grapalat"/>
          <w:b/>
          <w:sz w:val="20"/>
          <w:szCs w:val="20"/>
          <w:lang w:val="af-ZA" w:eastAsia="ru-RU"/>
        </w:rPr>
      </w:pPr>
      <w:r>
        <w:rPr>
          <w:rFonts w:ascii="GHEA Grapalat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08FFF66">
      <w:pPr>
        <w:jc w:val="center"/>
        <w:rPr>
          <w:rFonts w:ascii="GHEA Grapalat" w:hAnsi="GHEA Grapalat"/>
          <w:b/>
          <w:sz w:val="20"/>
          <w:szCs w:val="20"/>
          <w:lang w:val="af-ZA" w:eastAsia="ru-RU"/>
        </w:rPr>
      </w:pPr>
      <w:r>
        <w:rPr>
          <w:rFonts w:ascii="GHEA Grapalat" w:hAnsi="GHEA Grapalat"/>
          <w:b/>
          <w:sz w:val="20"/>
          <w:szCs w:val="20"/>
          <w:lang w:val="af-ZA" w:eastAsia="ru-RU"/>
        </w:rPr>
        <w:t>հրավերում փոփոխություններ կատարելու մասին</w:t>
      </w:r>
    </w:p>
    <w:p w14:paraId="4F45A347">
      <w:pPr>
        <w:jc w:val="center"/>
        <w:rPr>
          <w:rFonts w:ascii="GHEA Grapalat" w:hAnsi="GHEA Grapalat"/>
          <w:b/>
          <w:sz w:val="20"/>
          <w:szCs w:val="20"/>
          <w:lang w:val="af-ZA" w:eastAsia="ru-RU"/>
        </w:rPr>
      </w:pPr>
    </w:p>
    <w:p w14:paraId="3D95AF9D">
      <w:pPr>
        <w:keepNext/>
        <w:jc w:val="center"/>
        <w:outlineLvl w:val="2"/>
        <w:rPr>
          <w:rFonts w:ascii="GHEA Grapalat" w:hAnsi="GHEA Grapalat"/>
          <w:sz w:val="20"/>
          <w:szCs w:val="20"/>
          <w:lang w:val="af-ZA" w:eastAsia="ru-RU"/>
        </w:rPr>
      </w:pPr>
      <w:r>
        <w:rPr>
          <w:rFonts w:ascii="GHEA Grapalat" w:hAnsi="GHEA Grapalat" w:cs="Sylfaen"/>
          <w:sz w:val="20"/>
          <w:szCs w:val="20"/>
          <w:lang w:val="af-ZA" w:eastAsia="ru-RU"/>
        </w:rPr>
        <w:t>Հայտարարության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սույն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տեքստը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հաստատված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է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գնահատող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հանձնաժողովի</w:t>
      </w:r>
    </w:p>
    <w:p w14:paraId="327EE530">
      <w:pPr>
        <w:keepNext/>
        <w:jc w:val="center"/>
        <w:outlineLvl w:val="2"/>
        <w:rPr>
          <w:rFonts w:ascii="GHEA Grapalat" w:hAnsi="GHEA Grapalat"/>
          <w:b/>
          <w:bCs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af-ZA" w:eastAsia="ru-RU"/>
        </w:rPr>
        <w:t>20</w:t>
      </w:r>
      <w:r>
        <w:rPr>
          <w:rFonts w:ascii="GHEA Grapalat" w:hAnsi="GHEA Grapalat"/>
          <w:b/>
          <w:bCs/>
          <w:sz w:val="20"/>
          <w:szCs w:val="20"/>
          <w:lang w:val="hy-AM" w:eastAsia="ru-RU"/>
        </w:rPr>
        <w:t xml:space="preserve">26 </w:t>
      </w:r>
      <w:r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թվականի</w:t>
      </w:r>
      <w:r>
        <w:rPr>
          <w:rFonts w:ascii="GHEA Grapalat" w:hAnsi="GHEA Grapalat"/>
          <w:b/>
          <w:bCs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hy-AM" w:eastAsia="ru-RU"/>
        </w:rPr>
        <w:t>մայիսի 27</w:t>
      </w:r>
      <w:r>
        <w:rPr>
          <w:rFonts w:ascii="GHEA Grapalat" w:hAnsi="GHEA Grapalat"/>
          <w:b/>
          <w:bCs/>
          <w:sz w:val="20"/>
          <w:szCs w:val="20"/>
          <w:lang w:val="af-ZA" w:eastAsia="ru-RU"/>
        </w:rPr>
        <w:t>-</w:t>
      </w:r>
      <w:r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ի</w:t>
      </w:r>
      <w:r>
        <w:rPr>
          <w:rFonts w:ascii="GHEA Grapalat" w:hAnsi="GHEA Grapalat"/>
          <w:b/>
          <w:bCs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թիվ</w:t>
      </w:r>
      <w:r>
        <w:rPr>
          <w:rFonts w:ascii="GHEA Grapalat" w:hAnsi="GHEA Grapalat"/>
          <w:b/>
          <w:bCs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hy-AM" w:eastAsia="ru-RU"/>
        </w:rPr>
        <w:t>1</w:t>
      </w:r>
      <w:r>
        <w:rPr>
          <w:rFonts w:ascii="GHEA Grapalat" w:hAnsi="GHEA Grapalat"/>
          <w:b/>
          <w:bCs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որոշմամբ</w:t>
      </w:r>
      <w:r>
        <w:rPr>
          <w:rFonts w:ascii="GHEA Grapalat" w:hAnsi="GHEA Grapalat"/>
          <w:b/>
          <w:bCs/>
          <w:sz w:val="20"/>
          <w:szCs w:val="20"/>
          <w:lang w:val="af-ZA" w:eastAsia="ru-RU"/>
        </w:rPr>
        <w:t xml:space="preserve"> և </w:t>
      </w:r>
      <w:r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հրապարակվում</w:t>
      </w:r>
      <w:r>
        <w:rPr>
          <w:rFonts w:ascii="GHEA Grapalat" w:hAnsi="GHEA Grapalat"/>
          <w:b/>
          <w:bCs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է</w:t>
      </w:r>
      <w:r>
        <w:rPr>
          <w:rFonts w:ascii="GHEA Grapalat" w:hAnsi="GHEA Grapalat"/>
          <w:b/>
          <w:bCs/>
          <w:sz w:val="20"/>
          <w:szCs w:val="20"/>
          <w:lang w:val="af-ZA" w:eastAsia="ru-RU"/>
        </w:rPr>
        <w:t xml:space="preserve"> </w:t>
      </w:r>
    </w:p>
    <w:p w14:paraId="492B4365">
      <w:pPr>
        <w:keepNext/>
        <w:jc w:val="center"/>
        <w:outlineLvl w:val="2"/>
        <w:rPr>
          <w:rFonts w:ascii="GHEA Grapalat" w:hAnsi="GHEA Grapalat"/>
          <w:sz w:val="20"/>
          <w:szCs w:val="20"/>
          <w:lang w:val="af-ZA" w:eastAsia="ru-RU"/>
        </w:rPr>
      </w:pPr>
      <w:r>
        <w:rPr>
          <w:rFonts w:ascii="GHEA Grapalat" w:hAnsi="GHEA Grapalat"/>
          <w:b/>
          <w:lang w:val="af-ZA"/>
        </w:rPr>
        <w:t>«</w:t>
      </w:r>
      <w:r>
        <w:rPr>
          <w:rFonts w:ascii="GHEA Grapalat" w:hAnsi="GHEA Grapalat" w:cs="Sylfaen"/>
          <w:sz w:val="20"/>
          <w:szCs w:val="20"/>
          <w:lang w:val="af-ZA" w:eastAsia="ru-RU"/>
        </w:rPr>
        <w:t>Գնումների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մասին</w:t>
      </w:r>
      <w:r>
        <w:rPr>
          <w:rFonts w:ascii="GHEA Grapalat" w:hAnsi="GHEA Grapalat"/>
          <w:b/>
          <w:lang w:val="af-ZA"/>
        </w:rPr>
        <w:t>»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ՀՀ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օրենքի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29-</w:t>
      </w:r>
      <w:r>
        <w:rPr>
          <w:rFonts w:ascii="GHEA Grapalat" w:hAnsi="GHEA Grapalat" w:cs="Sylfaen"/>
          <w:sz w:val="20"/>
          <w:szCs w:val="20"/>
          <w:lang w:val="af-ZA" w:eastAsia="ru-RU"/>
        </w:rPr>
        <w:t>րդ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հոդվածի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համաձայն</w:t>
      </w:r>
    </w:p>
    <w:p w14:paraId="1BC5552E">
      <w:pPr>
        <w:keepNext/>
        <w:jc w:val="center"/>
        <w:outlineLvl w:val="2"/>
        <w:rPr>
          <w:rFonts w:ascii="GHEA Grapalat" w:hAnsi="GHEA Grapalat"/>
          <w:color w:val="FF0000"/>
          <w:sz w:val="20"/>
          <w:szCs w:val="20"/>
          <w:lang w:val="af-ZA" w:eastAsia="ru-RU"/>
        </w:rPr>
      </w:pPr>
    </w:p>
    <w:p w14:paraId="7C61973B">
      <w:pPr>
        <w:ind w:firstLine="720"/>
        <w:jc w:val="center"/>
        <w:rPr>
          <w:rFonts w:ascii="GHEA Grapalat" w:hAnsi="GHEA Grapalat"/>
          <w:i/>
          <w:szCs w:val="20"/>
          <w:lang w:val="af-ZA" w:eastAsia="ru-RU"/>
        </w:rPr>
      </w:pPr>
      <w:r>
        <w:rPr>
          <w:rFonts w:ascii="GHEA Grapalat" w:hAnsi="GHEA Grapalat"/>
          <w:b/>
          <w:sz w:val="20"/>
          <w:szCs w:val="20"/>
          <w:lang w:val="af-ZA" w:eastAsia="ru-RU"/>
        </w:rPr>
        <w:t xml:space="preserve">Ընթացակարգի ծածկագիրը  </w:t>
      </w:r>
      <w:r>
        <w:rPr>
          <w:rFonts w:ascii="GHEA Grapalat" w:hAnsi="GHEA Grapalat" w:cs="Sylfaen"/>
          <w:b/>
          <w:bCs/>
          <w:iCs/>
          <w:lang w:val="af-ZA"/>
        </w:rPr>
        <w:t>«</w:t>
      </w:r>
      <w:bookmarkStart w:id="1" w:name="_GoBack"/>
      <w:r>
        <w:rPr>
          <w:rFonts w:ascii="GHEA Grapalat" w:hAnsi="GHEA Grapalat" w:cs="Sylfaen"/>
          <w:b/>
          <w:bCs/>
          <w:iCs/>
          <w:lang w:val="af-ZA"/>
        </w:rPr>
        <w:t>ՌՀՀ-ԳՀԱՊՁԲ-26/32</w:t>
      </w:r>
      <w:bookmarkEnd w:id="1"/>
      <w:r>
        <w:rPr>
          <w:rFonts w:ascii="GHEA Grapalat" w:hAnsi="GHEA Grapalat" w:cs="Sylfaen"/>
          <w:b/>
          <w:bCs/>
          <w:iCs/>
          <w:lang w:val="af-ZA"/>
        </w:rPr>
        <w:t>»</w:t>
      </w:r>
    </w:p>
    <w:p w14:paraId="46F3A440">
      <w:pPr>
        <w:keepNext/>
        <w:jc w:val="center"/>
        <w:outlineLvl w:val="2"/>
        <w:rPr>
          <w:rFonts w:ascii="GHEA Grapalat" w:hAnsi="GHEA Grapalat" w:cs="Sylfaen"/>
          <w:u w:val="single"/>
          <w:lang w:val="af-ZA" w:eastAsia="ru-RU"/>
        </w:rPr>
      </w:pPr>
    </w:p>
    <w:p w14:paraId="0BF101CC">
      <w:pPr>
        <w:ind w:firstLine="720"/>
        <w:jc w:val="both"/>
        <w:rPr>
          <w:rFonts w:ascii="GHEA Grapalat" w:hAnsi="GHEA Grapalat" w:cs="Arial Armenian"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szCs w:val="20"/>
          <w:lang w:val="af-ZA"/>
        </w:rPr>
        <w:t>ԲԿ ՄԿԿ Ռուս-Հայկական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համալսարան</w:t>
      </w:r>
      <w:r>
        <w:rPr>
          <w:rFonts w:ascii="GHEA Grapalat" w:hAnsi="GHEA Grapalat"/>
          <w:sz w:val="20"/>
          <w:szCs w:val="20"/>
          <w:lang w:val="hy-AM"/>
        </w:rPr>
        <w:t>ի</w:t>
      </w:r>
      <w:r>
        <w:rPr>
          <w:rFonts w:ascii="GHEA Grapalat" w:hAnsi="GHEA Grapalat" w:cs="Sylfaen"/>
          <w:b/>
          <w:sz w:val="20"/>
          <w:szCs w:val="20"/>
          <w:lang w:val="hy-AM" w:eastAsia="ru-RU"/>
        </w:rPr>
        <w:t xml:space="preserve"> 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կարիքների համար </w:t>
      </w:r>
      <w:r>
        <w:rPr>
          <w:rFonts w:ascii="GHEA Grapalat" w:hAnsi="GHEA Grapalat"/>
          <w:b/>
          <w:bCs/>
          <w:sz w:val="20"/>
          <w:szCs w:val="20"/>
          <w:lang w:val="hy-AM" w:eastAsia="ru-RU"/>
        </w:rPr>
        <w:t>համակարգչային սարքավորումների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af-ZA"/>
        </w:rPr>
        <w:t>ձեռքբերման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 xml:space="preserve">նպատակով կազմակերպված </w:t>
      </w:r>
      <w:r>
        <w:rPr>
          <w:rFonts w:ascii="GHEA Grapalat" w:hAnsi="GHEA Grapalat"/>
          <w:b/>
          <w:bCs/>
          <w:lang w:val="hy-AM"/>
        </w:rPr>
        <w:t>«</w:t>
      </w:r>
      <w:r>
        <w:rPr>
          <w:rFonts w:ascii="GHEA Grapalat" w:hAnsi="GHEA Grapalat" w:cs="Sylfaen"/>
          <w:b/>
          <w:bCs/>
          <w:iCs/>
          <w:lang w:val="af-ZA"/>
        </w:rPr>
        <w:t>«ՌՀՀ-ԳՀԱՊՁԲ-26/32»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պատճառները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և կատարված </w:t>
      </w:r>
      <w:r>
        <w:rPr>
          <w:rFonts w:ascii="GHEA Grapalat" w:hAnsi="GHEA Grapalat" w:cs="Sylfaen"/>
          <w:sz w:val="20"/>
          <w:szCs w:val="20"/>
          <w:lang w:val="af-ZA" w:eastAsia="ru-RU"/>
        </w:rPr>
        <w:t>փոփոխությունների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համառոտ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նկարագրությունը</w:t>
      </w:r>
      <w:r>
        <w:rPr>
          <w:rFonts w:ascii="GHEA Grapalat" w:hAnsi="GHEA Grapalat" w:cs="Arial Armenian"/>
          <w:sz w:val="20"/>
          <w:szCs w:val="20"/>
          <w:lang w:val="af-ZA" w:eastAsia="ru-RU"/>
        </w:rPr>
        <w:t>`</w:t>
      </w:r>
    </w:p>
    <w:p w14:paraId="37DE9AB8">
      <w:pPr>
        <w:jc w:val="both"/>
        <w:rPr>
          <w:rFonts w:ascii="GHEA Grapalat" w:hAnsi="GHEA Grapalat"/>
          <w:color w:val="FF0000"/>
          <w:sz w:val="20"/>
          <w:szCs w:val="20"/>
          <w:lang w:val="af-ZA" w:eastAsia="ru-RU"/>
        </w:rPr>
      </w:pPr>
    </w:p>
    <w:p w14:paraId="4EFDC2FF">
      <w:pPr>
        <w:tabs>
          <w:tab w:val="left" w:pos="4678"/>
        </w:tabs>
        <w:ind w:left="4536" w:hanging="3969"/>
        <w:rPr>
          <w:rFonts w:ascii="GHEA Grapalat" w:hAnsi="GHEA Grapalat" w:cs="Sylfaen"/>
          <w:sz w:val="20"/>
          <w:szCs w:val="22"/>
          <w:lang w:val="af-ZA"/>
        </w:rPr>
      </w:pPr>
      <w:r>
        <w:rPr>
          <w:rFonts w:ascii="GHEA Grapalat" w:hAnsi="GHEA Grapalat" w:cs="Sylfaen"/>
          <w:b/>
          <w:sz w:val="20"/>
          <w:szCs w:val="22"/>
          <w:lang w:val="af-ZA"/>
        </w:rPr>
        <w:t>Փոփոխության</w:t>
      </w:r>
      <w:r>
        <w:rPr>
          <w:rFonts w:ascii="GHEA Grapalat" w:hAnsi="GHEA Grapalat"/>
          <w:b/>
          <w:sz w:val="20"/>
          <w:szCs w:val="22"/>
          <w:lang w:val="af-ZA"/>
        </w:rPr>
        <w:t xml:space="preserve"> առաջացման </w:t>
      </w:r>
      <w:r>
        <w:rPr>
          <w:rFonts w:ascii="GHEA Grapalat" w:hAnsi="GHEA Grapalat" w:cs="Sylfaen"/>
          <w:b/>
          <w:sz w:val="20"/>
          <w:szCs w:val="22"/>
          <w:lang w:val="af-ZA"/>
        </w:rPr>
        <w:t>պատճառ</w:t>
      </w:r>
      <w:r>
        <w:rPr>
          <w:rFonts w:ascii="GHEA Grapalat" w:hAnsi="GHEA Grapalat"/>
          <w:b/>
          <w:sz w:val="20"/>
          <w:szCs w:val="22"/>
          <w:lang w:val="af-ZA"/>
        </w:rPr>
        <w:t>.</w:t>
      </w:r>
      <w:r>
        <w:rPr>
          <w:rFonts w:ascii="GHEA Grapalat" w:hAnsi="GHEA Grapalat"/>
          <w:sz w:val="20"/>
          <w:szCs w:val="22"/>
          <w:lang w:val="af-ZA"/>
        </w:rPr>
        <w:tab/>
      </w:r>
      <w:r>
        <w:rPr>
          <w:rFonts w:ascii="GHEA Grapalat" w:hAnsi="GHEA Grapalat" w:cs="Sylfaen"/>
          <w:sz w:val="20"/>
          <w:szCs w:val="22"/>
          <w:lang w:val="hy-AM"/>
        </w:rPr>
        <w:t>Հրավերի 2-րդ չափաբաժնում նախատեսված գնման առարկաների տեխնիկական բնութագրերում փոփոխություն կատարելու անհրաժեշտություն:</w:t>
      </w:r>
      <w:r>
        <w:rPr>
          <w:rFonts w:ascii="GHEA Grapalat" w:hAnsi="GHEA Grapalat" w:cs="Sylfaen"/>
          <w:sz w:val="20"/>
          <w:szCs w:val="22"/>
          <w:lang w:val="hy-AM"/>
        </w:rPr>
        <w:tab/>
      </w:r>
    </w:p>
    <w:p w14:paraId="782E97A9">
      <w:pPr>
        <w:tabs>
          <w:tab w:val="left" w:pos="4830"/>
        </w:tabs>
        <w:ind w:firstLine="709"/>
        <w:jc w:val="both"/>
        <w:rPr>
          <w:rFonts w:ascii="GHEA Grapalat" w:hAnsi="GHEA Grapalat" w:cs="Sylfaen"/>
          <w:sz w:val="20"/>
          <w:szCs w:val="22"/>
          <w:lang w:val="hy-AM"/>
        </w:rPr>
      </w:pPr>
    </w:p>
    <w:p w14:paraId="2E7D253B">
      <w:pPr>
        <w:tabs>
          <w:tab w:val="left" w:pos="4500"/>
        </w:tabs>
        <w:ind w:left="4536" w:hanging="3969"/>
        <w:jc w:val="both"/>
        <w:rPr>
          <w:rFonts w:ascii="GHEA Grapalat" w:hAnsi="GHEA Grapalat" w:cs="Sylfaen"/>
          <w:sz w:val="20"/>
          <w:szCs w:val="22"/>
          <w:u w:val="single"/>
          <w:lang w:val="hy-AM"/>
        </w:rPr>
      </w:pPr>
      <w:r>
        <w:rPr>
          <w:rFonts w:ascii="GHEA Grapalat" w:hAnsi="GHEA Grapalat" w:cs="Sylfaen"/>
          <w:b/>
          <w:sz w:val="20"/>
          <w:szCs w:val="22"/>
          <w:lang w:val="af-ZA"/>
        </w:rPr>
        <w:t>Փոփոխության</w:t>
      </w:r>
      <w:r>
        <w:rPr>
          <w:rFonts w:ascii="GHEA Grapalat" w:hAnsi="GHEA Grapalat"/>
          <w:b/>
          <w:sz w:val="20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2"/>
          <w:lang w:val="af-ZA"/>
        </w:rPr>
        <w:t>նկարագրություն.</w:t>
      </w:r>
      <w:r>
        <w:rPr>
          <w:rFonts w:ascii="GHEA Grapalat" w:hAnsi="GHEA Grapalat" w:cs="Sylfaen"/>
          <w:sz w:val="20"/>
          <w:szCs w:val="22"/>
          <w:lang w:val="hy-AM"/>
        </w:rPr>
        <w:t xml:space="preserve"> </w:t>
      </w:r>
      <w:r>
        <w:rPr>
          <w:rFonts w:ascii="GHEA Grapalat" w:hAnsi="GHEA Grapalat" w:cs="Sylfaen"/>
          <w:sz w:val="20"/>
          <w:szCs w:val="22"/>
          <w:lang w:val="hy-AM"/>
        </w:rPr>
        <w:tab/>
      </w:r>
      <w:r>
        <w:rPr>
          <w:rFonts w:ascii="GHEA Grapalat" w:hAnsi="GHEA Grapalat"/>
          <w:sz w:val="20"/>
          <w:szCs w:val="22"/>
          <w:lang w:val="hy-AM"/>
        </w:rPr>
        <w:t>Հրավերի 2-րդ չափաբաժնում նախատեսված գնման առարկաների տեխնիկական բնութագրերում</w:t>
      </w:r>
      <w:r>
        <w:rPr>
          <w:rFonts w:ascii="GHEA Grapalat" w:hAnsi="GHEA Grapalat" w:cs="Sylfaen"/>
          <w:sz w:val="20"/>
          <w:szCs w:val="22"/>
          <w:lang w:val="hy-AM"/>
        </w:rPr>
        <w:t xml:space="preserve"> կատարվել են համապատասխան փոփոխություն</w:t>
      </w:r>
      <w:r>
        <w:rPr>
          <w:rFonts w:ascii="GHEA Grapalat" w:hAnsi="GHEA Grapalat" w:cs="Sylfaen"/>
          <w:sz w:val="20"/>
          <w:szCs w:val="22"/>
          <w:lang w:val="af-ZA"/>
        </w:rPr>
        <w:t>:</w:t>
      </w:r>
    </w:p>
    <w:p w14:paraId="45CDC5DD">
      <w:pPr>
        <w:ind w:firstLine="709"/>
        <w:jc w:val="both"/>
        <w:rPr>
          <w:rFonts w:ascii="GHEA Grapalat" w:hAnsi="GHEA Grapalat" w:cs="Sylfaen"/>
          <w:sz w:val="20"/>
          <w:szCs w:val="20"/>
          <w:lang w:val="hy-AM" w:eastAsia="ru-RU"/>
        </w:rPr>
      </w:pPr>
    </w:p>
    <w:p w14:paraId="4427EA00">
      <w:pPr>
        <w:ind w:firstLine="709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 w:cs="Sylfaen"/>
          <w:sz w:val="20"/>
          <w:szCs w:val="20"/>
          <w:lang w:val="af-ZA" w:eastAsia="ru-RU"/>
        </w:rPr>
        <w:t>Փոփոխության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հիմնավորում`</w:t>
      </w:r>
      <w:r>
        <w:rPr>
          <w:rFonts w:ascii="GHEA Grapalat" w:hAnsi="GHEA Grapalat"/>
          <w:sz w:val="20"/>
          <w:szCs w:val="20"/>
          <w:lang w:val="af-ZA" w:eastAsia="ru-RU"/>
        </w:rPr>
        <w:tab/>
      </w:r>
      <w:r>
        <w:rPr>
          <w:rFonts w:ascii="GHEA Grapalat" w:hAnsi="GHEA Grapalat"/>
          <w:sz w:val="20"/>
          <w:szCs w:val="20"/>
          <w:lang w:val="hy-AM" w:eastAsia="ru-RU"/>
        </w:rPr>
        <w:t>ըստ գնման հայտի։</w:t>
      </w:r>
    </w:p>
    <w:p w14:paraId="1480CF64">
      <w:pPr>
        <w:ind w:firstLine="567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Հայտերի ներկայացման վերջնաժամկետ սահմանել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2026թ. </w:t>
      </w:r>
      <w:r>
        <w:rPr>
          <w:rFonts w:ascii="GHEA Grapalat" w:hAnsi="GHEA Grapalat"/>
          <w:b/>
          <w:sz w:val="20"/>
          <w:lang w:val="hy-AM"/>
        </w:rPr>
        <w:t xml:space="preserve">հունիսի </w:t>
      </w:r>
      <w:r>
        <w:rPr>
          <w:rFonts w:ascii="GHEA Grapalat" w:hAnsi="GHEA Grapalat" w:cs="Sylfaen"/>
          <w:b/>
          <w:sz w:val="20"/>
          <w:lang w:val="hy-AM"/>
        </w:rPr>
        <w:t>09</w:t>
      </w:r>
      <w:r>
        <w:rPr>
          <w:rFonts w:ascii="GHEA Grapalat" w:hAnsi="GHEA Grapalat" w:cs="Sylfaen"/>
          <w:b/>
          <w:sz w:val="20"/>
          <w:lang w:val="af-ZA"/>
        </w:rPr>
        <w:t>-ը, ժամը 1</w:t>
      </w:r>
      <w:r>
        <w:rPr>
          <w:rFonts w:ascii="GHEA Grapalat" w:hAnsi="GHEA Grapalat" w:cs="Sylfaen"/>
          <w:b/>
          <w:sz w:val="20"/>
          <w:lang w:val="hy-AM"/>
        </w:rPr>
        <w:t>5</w:t>
      </w:r>
      <w:r>
        <w:rPr>
          <w:rFonts w:ascii="GHEA Grapalat" w:hAnsi="GHEA Grapalat" w:cs="Sylfaen"/>
          <w:b/>
          <w:sz w:val="20"/>
          <w:lang w:val="af-ZA"/>
        </w:rPr>
        <w:t>:</w:t>
      </w:r>
      <w:r>
        <w:rPr>
          <w:rFonts w:ascii="GHEA Grapalat" w:hAnsi="GHEA Grapalat" w:cs="Sylfaen"/>
          <w:b/>
          <w:sz w:val="20"/>
          <w:lang w:val="hy-AM"/>
        </w:rPr>
        <w:t>0</w:t>
      </w:r>
      <w:r>
        <w:rPr>
          <w:rFonts w:ascii="GHEA Grapalat" w:hAnsi="GHEA Grapalat" w:cs="Sylfaen"/>
          <w:b/>
          <w:sz w:val="20"/>
          <w:lang w:val="af-ZA"/>
        </w:rPr>
        <w:t>0-ը:</w:t>
      </w:r>
    </w:p>
    <w:p w14:paraId="2CA0EF65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/>
          <w:sz w:val="20"/>
          <w:lang w:val="af-ZA"/>
        </w:rPr>
        <w:t xml:space="preserve">` </w:t>
      </w:r>
    </w:p>
    <w:p w14:paraId="350CB4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Փոփոխությունը կատարվել է </w:t>
      </w:r>
      <w:r>
        <w:rPr>
          <w:rFonts w:ascii="GHEA Grapalat" w:hAnsi="GHEA Grapalat" w:cs="Sylfaen"/>
          <w:sz w:val="20"/>
          <w:lang w:val="af-ZA"/>
        </w:rPr>
        <w:t>«Գնումների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մասին»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29-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 պահանջների համաձայն:</w:t>
      </w:r>
    </w:p>
    <w:p w14:paraId="4A48DAB7">
      <w:pPr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  <w:r>
        <w:rPr>
          <w:rFonts w:ascii="GHEA Grapalat" w:hAnsi="GHEA Grapalat" w:cs="Sylfaen"/>
          <w:sz w:val="20"/>
          <w:szCs w:val="20"/>
          <w:lang w:val="af-ZA" w:eastAsia="ru-RU"/>
        </w:rPr>
        <w:t>Սույն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հայտարարության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հետ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կապված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լրացուցիչ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տեղեկություններ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ստանալու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կարող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եք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>դիմել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</w:p>
    <w:p w14:paraId="67FB7AB7">
      <w:pPr>
        <w:jc w:val="both"/>
        <w:rPr>
          <w:rFonts w:ascii="GHEA Grapalat" w:hAnsi="GHEA Grapalat" w:cs="Sylfaen"/>
          <w:b/>
          <w:bCs/>
          <w:sz w:val="20"/>
          <w:szCs w:val="20"/>
          <w:lang w:val="af-ZA" w:eastAsia="ru-RU"/>
        </w:rPr>
      </w:pPr>
      <w:r>
        <w:rPr>
          <w:rFonts w:ascii="GHEA Grapalat" w:hAnsi="GHEA Grapalat" w:cs="Sylfaen"/>
          <w:b/>
          <w:bCs/>
          <w:iCs/>
          <w:lang w:val="af-ZA"/>
        </w:rPr>
        <w:t>«ՌՀՀ-ԳՀԱՊՁԲ-26/32»</w:t>
      </w:r>
      <w:r>
        <w:rPr>
          <w:rFonts w:ascii="GHEA Grapalat" w:hAnsi="GHEA Grapalat" w:cs="Sylfaen"/>
          <w:b/>
          <w:bCs/>
          <w:iCs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>
        <w:rPr>
          <w:rFonts w:ascii="GHEA Grapalat" w:hAnsi="GHEA Grapalat" w:cs="Sylfaen"/>
          <w:b/>
          <w:bCs/>
          <w:sz w:val="20"/>
          <w:szCs w:val="20"/>
          <w:lang w:val="af-ZA" w:eastAsia="ru-RU"/>
        </w:rPr>
        <w:t>Ա.Համբարձումյանին:</w:t>
      </w:r>
    </w:p>
    <w:p w14:paraId="359FAF5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14:paraId="4A15CBC2">
      <w:pPr>
        <w:pStyle w:val="4"/>
        <w:spacing w:line="240" w:lineRule="auto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                             </w:t>
      </w:r>
      <w:r>
        <w:rPr>
          <w:rFonts w:ascii="GHEA Grapalat" w:hAnsi="GHEA Grapalat"/>
          <w:i w:val="0"/>
          <w:lang w:val="af-ZA"/>
        </w:rPr>
        <w:t>Հեռախոս (</w:t>
      </w:r>
      <w:r>
        <w:rPr>
          <w:rFonts w:ascii="GHEA Grapalat" w:hAnsi="GHEA Grapalat"/>
          <w:i w:val="0"/>
          <w:lang w:val="hy-AM"/>
        </w:rPr>
        <w:t>+374</w:t>
      </w:r>
      <w:r>
        <w:rPr>
          <w:rFonts w:ascii="GHEA Grapalat" w:hAnsi="GHEA Grapalat"/>
          <w:i w:val="0"/>
          <w:lang w:val="af-ZA"/>
        </w:rPr>
        <w:t>)</w:t>
      </w:r>
      <w:r>
        <w:rPr>
          <w:rFonts w:ascii="GHEA Grapalat" w:hAnsi="GHEA Grapalat"/>
          <w:i w:val="0"/>
          <w:lang w:val="hy-AM"/>
        </w:rPr>
        <w:t xml:space="preserve"> 98 24-50-14,</w:t>
      </w:r>
      <w:r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i w:val="0"/>
          <w:lang w:val="hy-AM"/>
        </w:rPr>
        <w:t>քաղ</w:t>
      </w:r>
      <w:r>
        <w:rPr>
          <w:rFonts w:ascii="Cambria Math" w:hAnsi="Cambria Math" w:cs="Cambria Math"/>
          <w:i w:val="0"/>
          <w:lang w:val="hy-AM"/>
        </w:rPr>
        <w:t>․</w:t>
      </w:r>
      <w:r>
        <w:rPr>
          <w:rFonts w:ascii="GHEA Grapalat" w:hAnsi="GHEA Grapalat"/>
          <w:i w:val="0"/>
          <w:lang w:val="hy-AM"/>
        </w:rPr>
        <w:t xml:space="preserve"> (+374 12) 26-28-90</w:t>
      </w:r>
    </w:p>
    <w:p w14:paraId="4136ABB1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</w:p>
    <w:p w14:paraId="62566D32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                               Էլ. փոստ andranik.hambardzumyan@rau.am</w:t>
      </w:r>
    </w:p>
    <w:p w14:paraId="4ED83965">
      <w:pPr>
        <w:pStyle w:val="4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bookmarkStart w:id="0" w:name="_Hlk230789756"/>
      <w:r>
        <w:rPr>
          <w:rFonts w:ascii="GHEA Grapalat" w:hAnsi="GHEA Grapalat"/>
          <w:i w:val="0"/>
          <w:lang w:val="af-ZA"/>
        </w:rPr>
        <w:t>Պատվիրատու` ԲԿ ՄԿԿ Ռուս-Հայկական համալսարան</w:t>
      </w:r>
    </w:p>
    <w:bookmarkEnd w:id="0"/>
    <w:p w14:paraId="299660A3">
      <w:pPr>
        <w:rPr>
          <w:lang w:val="af-ZA"/>
        </w:rPr>
      </w:pPr>
    </w:p>
    <w:sectPr>
      <w:pgSz w:w="12240" w:h="15840"/>
      <w:pgMar w:top="426" w:right="758" w:bottom="1440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Arial Armenian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09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42"/>
    <w:rsid w:val="00064C42"/>
    <w:rsid w:val="005909C9"/>
    <w:rsid w:val="00715C4A"/>
    <w:rsid w:val="008433F9"/>
    <w:rsid w:val="00A814A3"/>
    <w:rsid w:val="00A935EA"/>
    <w:rsid w:val="00AB2CC5"/>
    <w:rsid w:val="00B6588E"/>
    <w:rsid w:val="00B906CA"/>
    <w:rsid w:val="00D31ABF"/>
    <w:rsid w:val="00DE5CA3"/>
    <w:rsid w:val="00E11BBD"/>
    <w:rsid w:val="00E42430"/>
    <w:rsid w:val="00E76D92"/>
    <w:rsid w:val="00F11D53"/>
    <w:rsid w:val="453B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5"/>
    <w:qFormat/>
    <w:uiPriority w:val="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5">
    <w:name w:val="Основной текст с отступом Знак"/>
    <w:basedOn w:val="2"/>
    <w:link w:val="4"/>
    <w:qFormat/>
    <w:uiPriority w:val="0"/>
    <w:rPr>
      <w:rFonts w:ascii="Arial LatArm" w:hAnsi="Arial LatArm" w:eastAsia="Times New Roman" w:cs="Times New Roman"/>
      <w:i/>
      <w:sz w:val="20"/>
      <w:szCs w:val="20"/>
      <w:lang w:val="en-A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1261</Characters>
  <Lines>10</Lines>
  <Paragraphs>2</Paragraphs>
  <TotalTime>25</TotalTime>
  <ScaleCrop>false</ScaleCrop>
  <LinksUpToDate>false</LinksUpToDate>
  <CharactersWithSpaces>1472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2026-03-13T12:55:00Z</dcterms:created>
  <dc:creator>Andranik Hambardzumyan</dc:creator>
  <cp:lastModifiedBy>Aida Khachatryan</cp:lastModifiedBy>
  <dcterms:modified xsi:type="dcterms:W3CDTF">2026-05-27T20:41:29Z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55E5B9E15E2643B894F5258FE49F67F4_13</vt:lpwstr>
  </property>
</Properties>
</file>